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8FC14">
      <w:pPr>
        <w:spacing w:line="360" w:lineRule="auto"/>
        <w:ind w:firstLine="480" w:firstLineChars="200"/>
        <w:jc w:val="center"/>
        <w:outlineLvl w:val="1"/>
        <w:rPr>
          <w:rFonts w:ascii="宋体" w:hAnsi="宋体"/>
          <w:bCs/>
          <w:color w:val="000000"/>
          <w:sz w:val="24"/>
          <w:shd w:val="clear" w:color="auto" w:fill="FFFFFF"/>
        </w:rPr>
      </w:pPr>
      <w:bookmarkStart w:id="23" w:name="_GoBack"/>
      <w:bookmarkEnd w:id="23"/>
      <w:bookmarkStart w:id="0" w:name="_Toc107297762"/>
      <w:bookmarkStart w:id="1" w:name="_Toc3306007"/>
      <w:bookmarkStart w:id="2" w:name="_Toc14887557"/>
      <w:bookmarkStart w:id="3" w:name="_Toc14948621"/>
      <w:bookmarkStart w:id="4" w:name="_Toc77990991"/>
      <w:bookmarkStart w:id="5" w:name="_Toc78097180"/>
      <w:bookmarkStart w:id="6" w:name="_Toc81275638"/>
      <w:bookmarkStart w:id="7" w:name="_Toc140291626"/>
      <w:bookmarkStart w:id="8" w:name="_Toc37670349"/>
      <w:bookmarkStart w:id="9" w:name="_Toc61428966"/>
      <w:bookmarkStart w:id="10" w:name="_Toc77993109"/>
      <w:r>
        <w:rPr>
          <w:rFonts w:hint="eastAsia" w:ascii="宋体" w:hAnsi="宋体"/>
          <w:bCs/>
          <w:color w:val="000000"/>
          <w:sz w:val="24"/>
          <w:shd w:val="clear" w:color="auto" w:fill="FFFFFF"/>
        </w:rPr>
        <w:t>一、采购项目供应商资格要求</w:t>
      </w:r>
      <w:bookmarkEnd w:id="0"/>
      <w:bookmarkEnd w:id="1"/>
      <w:bookmarkEnd w:id="2"/>
      <w:bookmarkEnd w:id="3"/>
    </w:p>
    <w:p w14:paraId="3593637B"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shd w:val="clear" w:color="auto" w:fill="FFFFFF"/>
          <w:lang w:val="zh-CN"/>
        </w:rPr>
      </w:pPr>
      <w:bookmarkStart w:id="11" w:name="_Toc144285849"/>
      <w:bookmarkStart w:id="12" w:name="_Toc144285454"/>
      <w:bookmarkStart w:id="13" w:name="_Toc144286006"/>
      <w:bookmarkStart w:id="14" w:name="_Toc144286496"/>
      <w:bookmarkStart w:id="15" w:name="_Toc144285331"/>
      <w:r>
        <w:rPr>
          <w:rFonts w:hint="eastAsia" w:ascii="宋体" w:hAnsi="宋体" w:cs="宋体"/>
          <w:bCs/>
          <w:color w:val="000000"/>
          <w:sz w:val="24"/>
          <w:shd w:val="clear" w:color="auto" w:fill="FFFFFF"/>
          <w:lang w:val="zh-CN"/>
        </w:rPr>
        <w:t>1.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投标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  <w:lang w:val="zh-CN"/>
        </w:rPr>
        <w:t>必须符合《中华人民共和国政府采购法》第二十二条规定的条件；</w:t>
      </w:r>
    </w:p>
    <w:p w14:paraId="061CB955">
      <w:pPr>
        <w:snapToGrid w:val="0"/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lang w:val="zh-CN"/>
        </w:rPr>
      </w:pPr>
      <w:r>
        <w:rPr>
          <w:rFonts w:hint="eastAsia" w:ascii="宋体" w:hAnsi="宋体" w:cs="宋体"/>
          <w:bCs/>
          <w:color w:val="000000"/>
          <w:sz w:val="24"/>
          <w:shd w:val="clear" w:color="auto" w:fill="FFFFFF"/>
          <w:lang w:val="zh-CN"/>
        </w:rPr>
        <w:t>2.供</w:t>
      </w:r>
      <w:r>
        <w:rPr>
          <w:rFonts w:hint="eastAsia" w:ascii="宋体" w:hAnsi="宋体" w:cs="宋体"/>
          <w:bCs/>
          <w:color w:val="000000"/>
          <w:sz w:val="24"/>
          <w:lang w:val="zh-CN"/>
        </w:rPr>
        <w:t>应商是具有独立承担民事责任能力的，在中华人民共和国境内注册的法人，且具备从事本项目经营范围和能力；</w:t>
      </w:r>
    </w:p>
    <w:p w14:paraId="3EA26D71">
      <w:pPr>
        <w:snapToGrid w:val="0"/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lang w:val="zh-CN"/>
        </w:rPr>
      </w:pPr>
      <w:r>
        <w:rPr>
          <w:rFonts w:hint="eastAsia" w:ascii="宋体" w:hAnsi="宋体" w:cs="宋体"/>
          <w:bCs/>
          <w:color w:val="000000"/>
          <w:sz w:val="24"/>
          <w:lang w:val="zh-CN"/>
        </w:rPr>
        <w:t>3.</w:t>
      </w:r>
      <w:r>
        <w:rPr>
          <w:rFonts w:ascii="宋体" w:hAnsi="宋体" w:cs="宋体"/>
          <w:bCs/>
          <w:color w:val="000000"/>
          <w:sz w:val="24"/>
          <w:lang w:val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lang w:val="zh-CN"/>
        </w:rPr>
        <w:t>投标人（含其授权的下属单位、分支机构）近三年内在经营活动中没有重大违法行为。</w:t>
      </w:r>
      <w:r>
        <w:rPr>
          <w:rFonts w:ascii="宋体" w:hAnsi="宋体"/>
          <w:bCs/>
          <w:sz w:val="24"/>
        </w:rPr>
        <w:t>重大违法记录，是指供应商因违法经营受到刑事处罚或者责令停产停业、吊销许可证或者执照、较大数额 罚款等行政处罚；（较大数额罚款按照发出行政处罚决定书部门所在省级政府，或实行垂直领导的国务院有关行政主管部门制 定的较大数额罚款标准，或罚款决定之前需要举行听证会的金额标准来认定）</w:t>
      </w:r>
    </w:p>
    <w:p w14:paraId="42EFB894">
      <w:pPr>
        <w:snapToGrid w:val="0"/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lang w:val="zh-CN"/>
        </w:rPr>
      </w:pPr>
      <w:r>
        <w:rPr>
          <w:rFonts w:ascii="宋体" w:hAnsi="宋体" w:cs="宋体"/>
          <w:bCs/>
          <w:color w:val="000000"/>
          <w:sz w:val="24"/>
          <w:lang w:val="zh-CN"/>
        </w:rPr>
        <w:t>4</w:t>
      </w:r>
      <w:r>
        <w:rPr>
          <w:rFonts w:hint="eastAsia" w:ascii="宋体" w:hAnsi="宋体" w:cs="宋体"/>
          <w:bCs/>
          <w:color w:val="000000"/>
          <w:sz w:val="24"/>
          <w:lang w:val="zh-CN"/>
        </w:rPr>
        <w:t>.本项目不接受联合体参加。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DD1CC56">
      <w:pPr>
        <w:pStyle w:val="2"/>
        <w:rPr>
          <w:color w:val="000000"/>
          <w:sz w:val="24"/>
          <w:szCs w:val="24"/>
          <w:lang w:eastAsia="zh-CN"/>
        </w:rPr>
      </w:pPr>
      <w:bookmarkStart w:id="16" w:name="_Toc10269"/>
      <w:bookmarkStart w:id="17" w:name="_Toc503953124"/>
      <w:bookmarkStart w:id="18" w:name="_Toc14169474"/>
      <w:bookmarkStart w:id="19" w:name="_Toc507137806"/>
      <w:bookmarkStart w:id="20" w:name="_Toc107297763"/>
      <w:r>
        <w:rPr>
          <w:rFonts w:hint="eastAsia"/>
          <w:color w:val="000000"/>
          <w:sz w:val="24"/>
          <w:szCs w:val="24"/>
          <w:lang w:eastAsia="zh-CN"/>
        </w:rPr>
        <w:t>二、</w:t>
      </w:r>
      <w:bookmarkEnd w:id="16"/>
      <w:bookmarkEnd w:id="17"/>
      <w:bookmarkEnd w:id="18"/>
      <w:bookmarkEnd w:id="19"/>
      <w:r>
        <w:rPr>
          <w:rFonts w:hint="eastAsia"/>
          <w:color w:val="000000"/>
          <w:sz w:val="24"/>
          <w:szCs w:val="24"/>
          <w:lang w:eastAsia="zh-CN"/>
        </w:rPr>
        <w:t>采购项目技术要求</w:t>
      </w:r>
      <w:bookmarkEnd w:id="20"/>
    </w:p>
    <w:p w14:paraId="1EF671C9">
      <w:pPr>
        <w:pStyle w:val="10"/>
      </w:pPr>
      <w:r>
        <w:rPr>
          <w:rFonts w:hint="eastAsia"/>
        </w:rPr>
        <w:t>（一）项目需求一览表</w:t>
      </w:r>
    </w:p>
    <w:tbl>
      <w:tblPr>
        <w:tblStyle w:val="7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3"/>
        <w:gridCol w:w="1134"/>
        <w:gridCol w:w="2126"/>
        <w:gridCol w:w="2203"/>
      </w:tblGrid>
      <w:tr w14:paraId="07DC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003" w:type="dxa"/>
            <w:shd w:val="clear" w:color="auto" w:fill="C0C0C0"/>
            <w:vAlign w:val="center"/>
          </w:tcPr>
          <w:p w14:paraId="722815B7">
            <w:pPr>
              <w:widowControl/>
              <w:spacing w:line="360" w:lineRule="auto"/>
              <w:ind w:left="82" w:hanging="81" w:hangingChars="34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bookmarkStart w:id="21" w:name="_Toc41405086"/>
            <w:r>
              <w:rPr>
                <w:rFonts w:hint="eastAsia" w:ascii="宋体" w:hAnsi="宋体" w:cs="宋体"/>
                <w:bCs/>
                <w:kern w:val="0"/>
                <w:sz w:val="24"/>
              </w:rPr>
              <w:t>采购内容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57055B6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服务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期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6717316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目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预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算</w:t>
            </w:r>
          </w:p>
        </w:tc>
        <w:tc>
          <w:tcPr>
            <w:tcW w:w="2203" w:type="dxa"/>
            <w:shd w:val="clear" w:color="auto" w:fill="C0C0C0"/>
            <w:vAlign w:val="center"/>
          </w:tcPr>
          <w:p w14:paraId="791EEDC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成交供应商数量</w:t>
            </w:r>
          </w:p>
        </w:tc>
      </w:tr>
      <w:tr w14:paraId="71BA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003" w:type="dxa"/>
            <w:vAlign w:val="center"/>
          </w:tcPr>
          <w:p w14:paraId="6A027FCD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消防与安防视频联动融合功能升级</w:t>
            </w:r>
          </w:p>
        </w:tc>
        <w:tc>
          <w:tcPr>
            <w:tcW w:w="1134" w:type="dxa"/>
            <w:vAlign w:val="center"/>
          </w:tcPr>
          <w:p w14:paraId="6AA7F8D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1年</w:t>
            </w:r>
          </w:p>
        </w:tc>
        <w:tc>
          <w:tcPr>
            <w:tcW w:w="2126" w:type="dxa"/>
            <w:vAlign w:val="center"/>
          </w:tcPr>
          <w:p w14:paraId="3B3FED8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20000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2203" w:type="dxa"/>
            <w:vAlign w:val="center"/>
          </w:tcPr>
          <w:p w14:paraId="3C6244B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1家</w:t>
            </w:r>
          </w:p>
        </w:tc>
      </w:tr>
      <w:bookmarkEnd w:id="21"/>
    </w:tbl>
    <w:p w14:paraId="0ABF149F">
      <w:pPr>
        <w:pStyle w:val="10"/>
      </w:pPr>
      <w:r>
        <w:rPr>
          <w:rFonts w:hint="eastAsia"/>
        </w:rPr>
        <w:t>（二）项目内容需求清单</w:t>
      </w:r>
    </w:p>
    <w:tbl>
      <w:tblPr>
        <w:tblStyle w:val="7"/>
        <w:tblW w:w="994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641"/>
        <w:gridCol w:w="1240"/>
        <w:gridCol w:w="2904"/>
        <w:gridCol w:w="992"/>
        <w:gridCol w:w="709"/>
        <w:gridCol w:w="900"/>
        <w:gridCol w:w="965"/>
      </w:tblGrid>
      <w:tr w14:paraId="79A5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7058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B52C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品目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3EA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3EDF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参考型号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4B2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38A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698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B66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总价</w:t>
            </w:r>
          </w:p>
        </w:tc>
      </w:tr>
      <w:tr w14:paraId="601FC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4F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89E1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信息传输装置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5955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4BA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NP-FCT100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2BB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F4B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4BB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540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F55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540</w:t>
            </w:r>
          </w:p>
        </w:tc>
      </w:tr>
      <w:tr w14:paraId="4E531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26C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45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数据处理机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DD4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533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NP-FTP210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393E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16F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692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E73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50</w:t>
            </w:r>
          </w:p>
        </w:tc>
      </w:tr>
      <w:tr w14:paraId="2E0E4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0FB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4145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用传配件串口线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AD3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C50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NP-FTP100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90BB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161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3DF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ED2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24</w:t>
            </w:r>
          </w:p>
        </w:tc>
      </w:tr>
      <w:tr w14:paraId="19C85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383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783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智慧用水采集终端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28E7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B68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NP-FSC201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9F0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78E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40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89D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200</w:t>
            </w:r>
          </w:p>
        </w:tc>
      </w:tr>
      <w:tr w14:paraId="57FC5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4444">
            <w:pPr>
              <w:widowControl/>
              <w:ind w:firstLine="120" w:firstLineChars="5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1A23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液位变送器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1D0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C6C5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NP-FSS101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1FA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C9B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2A50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D9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960</w:t>
            </w:r>
          </w:p>
        </w:tc>
      </w:tr>
      <w:tr w14:paraId="39F06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874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AA0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物联网消防报警网关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86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C92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NP-FTG200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9B1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8FB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D2A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000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07D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4000</w:t>
            </w:r>
          </w:p>
        </w:tc>
      </w:tr>
      <w:tr w14:paraId="72F21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12F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80C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独立式感烟火灾探测报警器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F24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A3C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NP-FY101-WR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959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46E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DFC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D9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320</w:t>
            </w:r>
          </w:p>
        </w:tc>
      </w:tr>
      <w:tr w14:paraId="1F9AA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888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70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手动火灾报警按钮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D18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F6B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J-SAP-HK1104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99F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DB3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5A1F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C05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647</w:t>
            </w:r>
          </w:p>
        </w:tc>
      </w:tr>
      <w:tr w14:paraId="33262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4C8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C28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声光警报器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47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E10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HK-SG-1124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64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E4A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C8E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72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330</w:t>
            </w:r>
          </w:p>
        </w:tc>
      </w:tr>
      <w:tr w14:paraId="548A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797D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A1CB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防火安消智能半球摄像机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054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bookmarkStart w:id="22" w:name="OLE_LINK1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海康威视</w:t>
            </w:r>
            <w:bookmarkEnd w:id="22"/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21A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NP-FVR112-P(1mm)(B)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026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901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D9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580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138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00</w:t>
            </w:r>
          </w:p>
        </w:tc>
      </w:tr>
      <w:tr w14:paraId="2204C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83C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7E95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智慧消防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集成控制器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E08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C44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  <w:t>DS-VM21R-B/R2E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310FC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7ACD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C97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  <w:t>40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910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  <w:t>40</w:t>
            </w:r>
          </w:p>
        </w:tc>
      </w:tr>
      <w:tr w14:paraId="35AF4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C5F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C99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平台软件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2BB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A786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Infovision FireProtection智慧消防综合管理平台-医院定制版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EE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1BB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A42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7800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93FB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7800</w:t>
            </w:r>
          </w:p>
        </w:tc>
      </w:tr>
      <w:tr w14:paraId="52AFC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327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D7C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线路施工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55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国优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4D97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本项目据所有设备线路施工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B0BA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AB2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0FD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00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198C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00</w:t>
            </w:r>
          </w:p>
        </w:tc>
      </w:tr>
      <w:tr w14:paraId="597E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800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3BD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设备安装调试费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928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国优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5D6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A3B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A4A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7A7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00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407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00</w:t>
            </w:r>
          </w:p>
        </w:tc>
      </w:tr>
      <w:tr w14:paraId="6070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B453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AB34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BCE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A54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7899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526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E73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0F26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99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11</w:t>
            </w:r>
          </w:p>
        </w:tc>
      </w:tr>
    </w:tbl>
    <w:p w14:paraId="51106952">
      <w:pPr>
        <w:pStyle w:val="10"/>
      </w:pPr>
    </w:p>
    <w:p w14:paraId="7DA54820">
      <w:pPr>
        <w:pStyle w:val="10"/>
        <w:ind w:firstLine="261"/>
      </w:pPr>
      <w:r>
        <w:rPr>
          <w:rFonts w:hint="eastAsia"/>
          <w:b/>
          <w:bCs w:val="0"/>
        </w:rPr>
        <w:t>（三）技术要求</w:t>
      </w:r>
    </w:p>
    <w:p w14:paraId="0ADB9114">
      <w:pPr>
        <w:pStyle w:val="10"/>
        <w:ind w:firstLine="261"/>
      </w:pPr>
      <w:r>
        <w:rPr>
          <w:rFonts w:hint="eastAsia"/>
          <w:b/>
          <w:bCs w:val="0"/>
        </w:rPr>
        <w:t>1、用户信息传输装置</w:t>
      </w:r>
    </w:p>
    <w:p w14:paraId="553CE707">
      <w:pPr>
        <w:pStyle w:val="10"/>
      </w:pPr>
      <w:r>
        <w:rPr>
          <w:rFonts w:hint="eastAsia"/>
        </w:rPr>
        <w:t>1-1、 具有2 路 RS-232 通讯接口、 2 路 RS-485 通讯接口，1 路 CAN 通讯接口、 1 路 RJ45 网络通讯口,</w:t>
      </w:r>
    </w:p>
    <w:p w14:paraId="1C77DDD3">
      <w:pPr>
        <w:pStyle w:val="10"/>
      </w:pPr>
      <w:r>
        <w:rPr>
          <w:rFonts w:hint="eastAsia"/>
        </w:rPr>
        <w:t>1-2、 具有手动火警按钮，可以向管理平台上传人工火灾报警信息 ；</w:t>
      </w:r>
    </w:p>
    <w:p w14:paraId="3D8598CE">
      <w:pPr>
        <w:pStyle w:val="10"/>
      </w:pPr>
      <w:r>
        <w:rPr>
          <w:rFonts w:hint="eastAsia"/>
        </w:rPr>
        <w:t>1-3、 网络断网恢复后，接续上传断网期间的数据；</w:t>
      </w:r>
    </w:p>
    <w:p w14:paraId="4943F6AB">
      <w:pPr>
        <w:pStyle w:val="10"/>
      </w:pPr>
      <w:r>
        <w:rPr>
          <w:rFonts w:hint="eastAsia"/>
        </w:rPr>
        <w:t>1-4、 支持值班查岗功能；</w:t>
      </w:r>
    </w:p>
    <w:p w14:paraId="4F5AE42C">
      <w:pPr>
        <w:pStyle w:val="10"/>
      </w:pPr>
      <w:r>
        <w:rPr>
          <w:rFonts w:hint="eastAsia"/>
        </w:rPr>
        <w:t>1-5、 具有1路开关量输入，2路常开输出</w:t>
      </w:r>
    </w:p>
    <w:p w14:paraId="6CF054F5">
      <w:pPr>
        <w:pStyle w:val="10"/>
      </w:pPr>
      <w:r>
        <w:rPr>
          <w:rFonts w:hint="eastAsia"/>
        </w:rPr>
        <w:t>1-6、 具有1 个以太网接口，能够对目标 IP，目标机号，本机机号设置；</w:t>
      </w:r>
    </w:p>
    <w:p w14:paraId="5AF82733">
      <w:pPr>
        <w:pStyle w:val="10"/>
      </w:pPr>
      <w:r>
        <w:rPr>
          <w:rFonts w:hint="eastAsia"/>
        </w:rPr>
        <w:t>1-7、 支持存储至少10000条日志；</w:t>
      </w:r>
    </w:p>
    <w:p w14:paraId="7D04B474">
      <w:pPr>
        <w:pStyle w:val="10"/>
      </w:pPr>
      <w:r>
        <w:rPr>
          <w:rFonts w:hint="eastAsia"/>
        </w:rPr>
        <w:t>1-8、 提供液晶显示（128x64），提供实时时钟；</w:t>
      </w:r>
    </w:p>
    <w:p w14:paraId="388BB9AE">
      <w:pPr>
        <w:pStyle w:val="10"/>
      </w:pPr>
      <w:r>
        <w:rPr>
          <w:rFonts w:hint="eastAsia"/>
        </w:rPr>
        <w:t>1-9、 蓄电池备用供电（待机 24 小时以上）</w:t>
      </w:r>
    </w:p>
    <w:p w14:paraId="635F25A5">
      <w:pPr>
        <w:pStyle w:val="10"/>
      </w:pPr>
      <w:r>
        <w:rPr>
          <w:rFonts w:hint="eastAsia"/>
        </w:rPr>
        <w:t>1-10、 交流输入电压 220V 50Hz</w:t>
      </w:r>
    </w:p>
    <w:p w14:paraId="54341830">
      <w:pPr>
        <w:pStyle w:val="10"/>
      </w:pPr>
      <w:r>
        <w:rPr>
          <w:rFonts w:hint="eastAsia"/>
        </w:rPr>
        <w:t>1-11、 直流备电 12V 7Ah 铅酸电池一节</w:t>
      </w:r>
    </w:p>
    <w:p w14:paraId="45FAB806">
      <w:pPr>
        <w:pStyle w:val="10"/>
      </w:pPr>
      <w:r>
        <w:rPr>
          <w:rFonts w:hint="eastAsia"/>
        </w:rPr>
        <w:t>1-12、 ▲消防主机联网装置在主机与消防报警主机通讯延迟不大于1秒，主机与软件平台通讯延迟不大于1秒。（需提供带有CMA或CNAS标识的第三方机构检测报告扫描件，并加盖原厂公章）</w:t>
      </w:r>
    </w:p>
    <w:p w14:paraId="090C8F43">
      <w:pPr>
        <w:pStyle w:val="10"/>
        <w:ind w:firstLine="261"/>
      </w:pPr>
      <w:r>
        <w:rPr>
          <w:rFonts w:hint="eastAsia"/>
          <w:b/>
          <w:bCs w:val="0"/>
        </w:rPr>
        <w:t>2</w:t>
      </w:r>
      <w:r>
        <w:rPr>
          <w:rFonts w:hint="eastAsia"/>
        </w:rPr>
        <w:t>、</w:t>
      </w:r>
      <w:r>
        <w:rPr>
          <w:rFonts w:hint="eastAsia"/>
          <w:b/>
          <w:bCs w:val="0"/>
        </w:rPr>
        <w:t>数据处理机</w:t>
      </w:r>
    </w:p>
    <w:p w14:paraId="68440270">
      <w:pPr>
        <w:pStyle w:val="10"/>
      </w:pPr>
      <w:r>
        <w:rPr>
          <w:rFonts w:hint="eastAsia"/>
        </w:rPr>
        <w:t>2-1、 通讯方式 RS-485通信和RS-232通信</w:t>
      </w:r>
    </w:p>
    <w:p w14:paraId="141E6AEA">
      <w:pPr>
        <w:pStyle w:val="10"/>
      </w:pPr>
      <w:r>
        <w:rPr>
          <w:rFonts w:hint="eastAsia"/>
        </w:rPr>
        <w:t>2-2、 接口 并行26pin接口</w:t>
      </w:r>
    </w:p>
    <w:p w14:paraId="6DF85FE2">
      <w:pPr>
        <w:pStyle w:val="10"/>
      </w:pPr>
      <w:r>
        <w:rPr>
          <w:rFonts w:hint="eastAsia"/>
        </w:rPr>
        <w:t>2-3、 供电电压 DC 12 V或DC 24 V</w:t>
      </w:r>
    </w:p>
    <w:p w14:paraId="2F2839C9">
      <w:pPr>
        <w:pStyle w:val="10"/>
      </w:pPr>
      <w:r>
        <w:rPr>
          <w:rFonts w:hint="eastAsia"/>
        </w:rPr>
        <w:t xml:space="preserve">2-4、 防护等级 IP30 </w:t>
      </w:r>
    </w:p>
    <w:p w14:paraId="6BFFC975">
      <w:pPr>
        <w:pStyle w:val="10"/>
      </w:pPr>
      <w:r>
        <w:rPr>
          <w:rFonts w:hint="eastAsia"/>
        </w:rPr>
        <w:t>3、</w:t>
      </w:r>
      <w:r>
        <w:rPr>
          <w:rFonts w:hint="eastAsia"/>
          <w:b/>
          <w:bCs w:val="0"/>
        </w:rPr>
        <w:t>用传配件串口线</w:t>
      </w:r>
    </w:p>
    <w:p w14:paraId="45DDDB87">
      <w:pPr>
        <w:pStyle w:val="10"/>
      </w:pPr>
      <w:r>
        <w:rPr>
          <w:rFonts w:hint="eastAsia"/>
        </w:rPr>
        <w:t>3-1、 长度0.5m，包含一公转两母和一母转两公串口线；</w:t>
      </w:r>
    </w:p>
    <w:p w14:paraId="4336A484">
      <w:pPr>
        <w:pStyle w:val="10"/>
      </w:pPr>
      <w:r>
        <w:rPr>
          <w:rFonts w:hint="eastAsia"/>
        </w:rPr>
        <w:t>3-2、 双母头串口线，长度3m；</w:t>
      </w:r>
    </w:p>
    <w:p w14:paraId="679EFC39">
      <w:pPr>
        <w:pStyle w:val="10"/>
        <w:ind w:firstLine="261"/>
      </w:pPr>
      <w:r>
        <w:rPr>
          <w:rFonts w:hint="eastAsia"/>
          <w:b/>
          <w:bCs w:val="0"/>
        </w:rPr>
        <w:t>4、智慧用水采集终端</w:t>
      </w:r>
    </w:p>
    <w:p w14:paraId="69A6C09F">
      <w:pPr>
        <w:pStyle w:val="10"/>
      </w:pPr>
      <w:r>
        <w:rPr>
          <w:rFonts w:hint="eastAsia"/>
        </w:rPr>
        <w:t>4-1、 通讯方式：上行：LAN 下行：RS485</w:t>
      </w:r>
    </w:p>
    <w:p w14:paraId="3D387E7F">
      <w:pPr>
        <w:pStyle w:val="10"/>
      </w:pPr>
      <w:r>
        <w:rPr>
          <w:rFonts w:hint="eastAsia"/>
        </w:rPr>
        <w:t>4-2、 含适配器，适配器供电：12V 1A</w:t>
      </w:r>
    </w:p>
    <w:p w14:paraId="3B59B17E">
      <w:pPr>
        <w:pStyle w:val="10"/>
      </w:pPr>
      <w:r>
        <w:rPr>
          <w:rFonts w:hint="eastAsia"/>
        </w:rPr>
        <w:t>4-3、 接口：两路传感器接口，1路RS485,1路输入接口，RJ45，电源接口</w:t>
      </w:r>
    </w:p>
    <w:p w14:paraId="58129D3C">
      <w:pPr>
        <w:pStyle w:val="10"/>
      </w:pPr>
      <w:r>
        <w:rPr>
          <w:rFonts w:hint="eastAsia"/>
        </w:rPr>
        <w:t>4-4、 防护等级：IP30</w:t>
      </w:r>
    </w:p>
    <w:p w14:paraId="2B6B41BD">
      <w:pPr>
        <w:pStyle w:val="10"/>
        <w:ind w:firstLine="261"/>
        <w:rPr>
          <w:b/>
          <w:bCs w:val="0"/>
        </w:rPr>
      </w:pPr>
      <w:r>
        <w:rPr>
          <w:rFonts w:hint="eastAsia"/>
          <w:b/>
          <w:bCs w:val="0"/>
        </w:rPr>
        <w:t>5、液位变送器</w:t>
      </w:r>
    </w:p>
    <w:p w14:paraId="52C7E382">
      <w:pPr>
        <w:pStyle w:val="10"/>
      </w:pPr>
      <w:r>
        <w:rPr>
          <w:rFonts w:hint="eastAsia"/>
        </w:rPr>
        <w:t>5-1、 量程：0~5m</w:t>
      </w:r>
    </w:p>
    <w:p w14:paraId="596FC6D2">
      <w:pPr>
        <w:pStyle w:val="10"/>
      </w:pPr>
      <w:r>
        <w:rPr>
          <w:rFonts w:hint="eastAsia"/>
        </w:rPr>
        <w:t>5-2、 输出信号类型：0.5-2.5VDC</w:t>
      </w:r>
    </w:p>
    <w:p w14:paraId="302B42E7">
      <w:pPr>
        <w:pStyle w:val="10"/>
      </w:pPr>
      <w:r>
        <w:rPr>
          <w:rFonts w:hint="eastAsia"/>
        </w:rPr>
        <w:t>5-3、 功耗：≤1.2mA</w:t>
      </w:r>
    </w:p>
    <w:p w14:paraId="06B25EE1">
      <w:pPr>
        <w:pStyle w:val="10"/>
      </w:pPr>
      <w:r>
        <w:rPr>
          <w:rFonts w:hint="eastAsia"/>
        </w:rPr>
        <w:t>5-4、 响应时间：≤6mS</w:t>
      </w:r>
    </w:p>
    <w:p w14:paraId="03EE91BE">
      <w:pPr>
        <w:pStyle w:val="10"/>
      </w:pPr>
      <w:r>
        <w:rPr>
          <w:rFonts w:hint="eastAsia"/>
        </w:rPr>
        <w:t>5-5、 设备供电： 3.1-3.6VDC</w:t>
      </w:r>
    </w:p>
    <w:p w14:paraId="7259DBBF">
      <w:pPr>
        <w:pStyle w:val="10"/>
      </w:pPr>
      <w:r>
        <w:rPr>
          <w:rFonts w:hint="eastAsia"/>
        </w:rPr>
        <w:t>5-6、 测量精度：±0.5%FS</w:t>
      </w:r>
    </w:p>
    <w:p w14:paraId="7C50114A">
      <w:pPr>
        <w:pStyle w:val="10"/>
      </w:pPr>
      <w:r>
        <w:rPr>
          <w:rFonts w:hint="eastAsia"/>
        </w:rPr>
        <w:t>5-7、 补偿温度：0~60℃</w:t>
      </w:r>
    </w:p>
    <w:p w14:paraId="26B43B18">
      <w:pPr>
        <w:pStyle w:val="10"/>
      </w:pPr>
      <w:r>
        <w:rPr>
          <w:rFonts w:hint="eastAsia"/>
        </w:rPr>
        <w:t>5-8、 介质温度：0~60℃</w:t>
      </w:r>
    </w:p>
    <w:p w14:paraId="6B4BE141">
      <w:pPr>
        <w:pStyle w:val="10"/>
      </w:pPr>
      <w:r>
        <w:rPr>
          <w:rFonts w:hint="eastAsia"/>
        </w:rPr>
        <w:t>5-9、 温度漂移：0.3%FS</w:t>
      </w:r>
    </w:p>
    <w:p w14:paraId="590D7D23">
      <w:pPr>
        <w:pStyle w:val="10"/>
      </w:pPr>
      <w:r>
        <w:rPr>
          <w:rFonts w:hint="eastAsia"/>
        </w:rPr>
        <w:t>5-10、 零点漂移：0.2%/年</w:t>
      </w:r>
    </w:p>
    <w:p w14:paraId="758691BC">
      <w:pPr>
        <w:pStyle w:val="10"/>
      </w:pPr>
      <w:r>
        <w:rPr>
          <w:rFonts w:hint="eastAsia"/>
        </w:rPr>
        <w:t>5-11、 工作温度：-30~85℃</w:t>
      </w:r>
    </w:p>
    <w:p w14:paraId="4691DA53">
      <w:pPr>
        <w:pStyle w:val="10"/>
      </w:pPr>
      <w:r>
        <w:rPr>
          <w:rFonts w:hint="eastAsia"/>
        </w:rPr>
        <w:t>5-12、 过载压力：300%FS</w:t>
      </w:r>
    </w:p>
    <w:p w14:paraId="647173E6">
      <w:pPr>
        <w:pStyle w:val="10"/>
      </w:pPr>
      <w:r>
        <w:rPr>
          <w:rFonts w:hint="eastAsia"/>
        </w:rPr>
        <w:t>5-13、 爆破压力：600%FS</w:t>
      </w:r>
    </w:p>
    <w:p w14:paraId="375F4092">
      <w:pPr>
        <w:pStyle w:val="10"/>
      </w:pPr>
      <w:r>
        <w:rPr>
          <w:rFonts w:hint="eastAsia"/>
        </w:rPr>
        <w:t>5-14、 防护等级：IP68</w:t>
      </w:r>
    </w:p>
    <w:p w14:paraId="225F2E81">
      <w:pPr>
        <w:pStyle w:val="10"/>
        <w:ind w:firstLine="261"/>
        <w:rPr>
          <w:b/>
          <w:bCs w:val="0"/>
        </w:rPr>
      </w:pPr>
      <w:r>
        <w:rPr>
          <w:rFonts w:hint="eastAsia"/>
          <w:b/>
          <w:bCs w:val="0"/>
        </w:rPr>
        <w:t>6、物联网消防报警网关</w:t>
      </w:r>
    </w:p>
    <w:p w14:paraId="0ACB1442">
      <w:pPr>
        <w:pStyle w:val="10"/>
      </w:pPr>
      <w:r>
        <w:rPr>
          <w:rFonts w:hint="eastAsia"/>
        </w:rPr>
        <w:t>6-1、 工作电压：DC12V</w:t>
      </w:r>
    </w:p>
    <w:p w14:paraId="2BD4D9CE">
      <w:pPr>
        <w:pStyle w:val="10"/>
      </w:pPr>
      <w:r>
        <w:rPr>
          <w:rFonts w:hint="eastAsia"/>
        </w:rPr>
        <w:t>6-2、 上行通讯：以太网</w:t>
      </w:r>
    </w:p>
    <w:p w14:paraId="1FB485A9">
      <w:pPr>
        <w:pStyle w:val="10"/>
      </w:pPr>
      <w:r>
        <w:rPr>
          <w:rFonts w:hint="eastAsia"/>
        </w:rPr>
        <w:t>6-3、 下行通讯：LoRa</w:t>
      </w:r>
    </w:p>
    <w:p w14:paraId="6B78655B">
      <w:pPr>
        <w:pStyle w:val="10"/>
      </w:pPr>
      <w:r>
        <w:rPr>
          <w:rFonts w:hint="eastAsia"/>
        </w:rPr>
        <w:t>6-4、 下行频率：470MHz~510MHz</w:t>
      </w:r>
    </w:p>
    <w:p w14:paraId="04D54069">
      <w:pPr>
        <w:pStyle w:val="10"/>
      </w:pPr>
      <w:r>
        <w:rPr>
          <w:rFonts w:hint="eastAsia"/>
        </w:rPr>
        <w:t>6-5、 外设接入数量：128个</w:t>
      </w:r>
    </w:p>
    <w:p w14:paraId="0414A270">
      <w:pPr>
        <w:pStyle w:val="10"/>
      </w:pPr>
      <w:r>
        <w:rPr>
          <w:rFonts w:hint="eastAsia"/>
        </w:rPr>
        <w:t>6-6、 LoRa无线通讯性能：空旷场景1.5KM-2.0KM，普通墙体3~5面，承重墙1~2面，地下室1面</w:t>
      </w:r>
    </w:p>
    <w:p w14:paraId="26A84F32">
      <w:pPr>
        <w:pStyle w:val="10"/>
      </w:pPr>
      <w:r>
        <w:rPr>
          <w:rFonts w:hint="eastAsia"/>
        </w:rPr>
        <w:t>6-7、 报警声压：75dB（A）@1m</w:t>
      </w:r>
    </w:p>
    <w:p w14:paraId="21F306F6">
      <w:pPr>
        <w:pStyle w:val="10"/>
      </w:pPr>
      <w:r>
        <w:rPr>
          <w:rFonts w:hint="eastAsia"/>
        </w:rPr>
        <w:t xml:space="preserve">6-8、 备电：2500mAH 7.2V </w:t>
      </w:r>
    </w:p>
    <w:p w14:paraId="035EBE06">
      <w:pPr>
        <w:pStyle w:val="10"/>
      </w:pPr>
      <w:r>
        <w:rPr>
          <w:rFonts w:hint="eastAsia"/>
        </w:rPr>
        <w:t>6-9、 输出接口：1路RS232和RS485，2路继电器输出，1路RJ45网络接口，12V辅电输出口</w:t>
      </w:r>
    </w:p>
    <w:p w14:paraId="767BE05C">
      <w:pPr>
        <w:pStyle w:val="10"/>
      </w:pPr>
      <w:r>
        <w:rPr>
          <w:rFonts w:hint="eastAsia"/>
        </w:rPr>
        <w:t>6-10、 ▲支持网关上中文报警内容查看，包括安装位置、设备序列号、警情发生的时间、传感器当前的状态，事件的触发/恢复等信息。（需提供带有CMA或CNAS标识的第三方机构检测报告扫描件，并加盖原厂公章）</w:t>
      </w:r>
    </w:p>
    <w:p w14:paraId="1F9F1E06">
      <w:pPr>
        <w:pStyle w:val="10"/>
        <w:ind w:firstLine="261"/>
        <w:rPr>
          <w:b/>
          <w:bCs w:val="0"/>
        </w:rPr>
      </w:pPr>
      <w:r>
        <w:rPr>
          <w:rFonts w:hint="eastAsia"/>
          <w:b/>
          <w:bCs w:val="0"/>
        </w:rPr>
        <w:t>7、独立式感烟火灾探测报警器</w:t>
      </w:r>
    </w:p>
    <w:p w14:paraId="7FD2C3A6">
      <w:pPr>
        <w:pStyle w:val="10"/>
      </w:pPr>
      <w:r>
        <w:rPr>
          <w:rFonts w:hint="eastAsia"/>
        </w:rPr>
        <w:t>7-1、 探测范围 40㎡~60㎡（高度小于8m）</w:t>
      </w:r>
    </w:p>
    <w:p w14:paraId="53A8AAEB">
      <w:pPr>
        <w:pStyle w:val="10"/>
      </w:pPr>
      <w:r>
        <w:rPr>
          <w:rFonts w:hint="eastAsia"/>
        </w:rPr>
        <w:t>7-2、 工作电压 DC3V  2400mAh</w:t>
      </w:r>
    </w:p>
    <w:p w14:paraId="08B1DDB4">
      <w:pPr>
        <w:pStyle w:val="10"/>
      </w:pPr>
      <w:r>
        <w:rPr>
          <w:rFonts w:hint="eastAsia"/>
        </w:rPr>
        <w:t>7-3、 静态电流 ≤6μA</w:t>
      </w:r>
    </w:p>
    <w:p w14:paraId="2A92FE2F">
      <w:pPr>
        <w:pStyle w:val="10"/>
      </w:pPr>
      <w:r>
        <w:rPr>
          <w:rFonts w:hint="eastAsia"/>
        </w:rPr>
        <w:t>7-4、 报警电流 ≤30mA</w:t>
      </w:r>
    </w:p>
    <w:p w14:paraId="642E28F7">
      <w:pPr>
        <w:pStyle w:val="10"/>
      </w:pPr>
      <w:r>
        <w:rPr>
          <w:rFonts w:hint="eastAsia"/>
        </w:rPr>
        <w:t>7-5、 本地报警方式 声、光报警</w:t>
      </w:r>
    </w:p>
    <w:p w14:paraId="59E6680A">
      <w:pPr>
        <w:pStyle w:val="10"/>
      </w:pPr>
      <w:r>
        <w:rPr>
          <w:rFonts w:hint="eastAsia"/>
        </w:rPr>
        <w:t>7-6、 报警音量 ≥85dB@3m，（A计权）</w:t>
      </w:r>
    </w:p>
    <w:p w14:paraId="77323F71">
      <w:pPr>
        <w:pStyle w:val="10"/>
      </w:pPr>
      <w:r>
        <w:rPr>
          <w:rFonts w:hint="eastAsia"/>
        </w:rPr>
        <w:t>7-7、 通讯方式 LoRa 通讯</w:t>
      </w:r>
    </w:p>
    <w:p w14:paraId="5DB8BCE6">
      <w:pPr>
        <w:pStyle w:val="10"/>
      </w:pPr>
      <w:r>
        <w:rPr>
          <w:rFonts w:hint="eastAsia"/>
        </w:rPr>
        <w:t>7-8、 电池设计寿命 平均寿命5年</w:t>
      </w:r>
    </w:p>
    <w:p w14:paraId="13339E4C">
      <w:pPr>
        <w:pStyle w:val="10"/>
      </w:pPr>
      <w:r>
        <w:rPr>
          <w:rFonts w:hint="eastAsia"/>
        </w:rPr>
        <w:t xml:space="preserve">7-9、 使用环境 温度 -10℃～55℃ ， 相对湿度：≤95% </w:t>
      </w:r>
    </w:p>
    <w:p w14:paraId="3E4C7BD0">
      <w:pPr>
        <w:pStyle w:val="10"/>
      </w:pPr>
      <w:r>
        <w:rPr>
          <w:rFonts w:hint="eastAsia"/>
        </w:rPr>
        <w:t xml:space="preserve">7-10、 外形尺寸 直径106mm×高度50mm </w:t>
      </w:r>
    </w:p>
    <w:p w14:paraId="1736A8DE">
      <w:pPr>
        <w:pStyle w:val="10"/>
      </w:pPr>
      <w:r>
        <w:rPr>
          <w:rFonts w:hint="eastAsia"/>
        </w:rPr>
        <w:t>7-11、 外壳材质 PC+ABS</w:t>
      </w:r>
    </w:p>
    <w:p w14:paraId="165809B8">
      <w:pPr>
        <w:pStyle w:val="10"/>
      </w:pPr>
      <w:r>
        <w:rPr>
          <w:rFonts w:hint="eastAsia"/>
        </w:rPr>
        <w:t>7-12、 执行标准 GB 20517-2006</w:t>
      </w:r>
    </w:p>
    <w:p w14:paraId="09490EDE">
      <w:pPr>
        <w:pStyle w:val="10"/>
        <w:ind w:firstLine="261"/>
        <w:rPr>
          <w:b/>
          <w:bCs w:val="0"/>
        </w:rPr>
      </w:pPr>
      <w:r>
        <w:rPr>
          <w:rFonts w:hint="eastAsia"/>
          <w:b/>
          <w:bCs w:val="0"/>
        </w:rPr>
        <w:t>8、手动火灾报警按钮</w:t>
      </w:r>
    </w:p>
    <w:p w14:paraId="3A0EACAA">
      <w:pPr>
        <w:pStyle w:val="10"/>
      </w:pPr>
      <w:r>
        <w:rPr>
          <w:rFonts w:hint="eastAsia"/>
        </w:rPr>
        <w:t>8-1、电源：锂电池2400mAh，DC 3V</w:t>
      </w:r>
    </w:p>
    <w:p w14:paraId="6002BE36">
      <w:pPr>
        <w:pStyle w:val="10"/>
      </w:pPr>
      <w:r>
        <w:rPr>
          <w:rFonts w:hint="eastAsia"/>
        </w:rPr>
        <w:t>8-2、 电池使用寿命：平均寿命5年</w:t>
      </w:r>
    </w:p>
    <w:p w14:paraId="64481041">
      <w:pPr>
        <w:pStyle w:val="10"/>
      </w:pPr>
      <w:r>
        <w:rPr>
          <w:rFonts w:hint="eastAsia"/>
        </w:rPr>
        <w:t>8-3、 工作电流：待机状态≤5μA</w:t>
      </w:r>
    </w:p>
    <w:p w14:paraId="3BA48A5F">
      <w:pPr>
        <w:pStyle w:val="10"/>
      </w:pPr>
      <w:r>
        <w:rPr>
          <w:rFonts w:hint="eastAsia"/>
        </w:rPr>
        <w:t>8-4、 工作原理：手动触发</w:t>
      </w:r>
    </w:p>
    <w:p w14:paraId="325D228C">
      <w:pPr>
        <w:pStyle w:val="10"/>
      </w:pPr>
      <w:r>
        <w:rPr>
          <w:rFonts w:hint="eastAsia"/>
        </w:rPr>
        <w:t>8-5、 通讯方式：LoRa，双向FSK</w:t>
      </w:r>
    </w:p>
    <w:p w14:paraId="3A032C00">
      <w:pPr>
        <w:pStyle w:val="10"/>
      </w:pPr>
      <w:r>
        <w:rPr>
          <w:rFonts w:hint="eastAsia"/>
        </w:rPr>
        <w:t>8-6、 报警指示灯：1个，红色：报警， 黄色：故障，绿色：状态（通讯、信号、对码）</w:t>
      </w:r>
    </w:p>
    <w:p w14:paraId="26BBDF5B">
      <w:pPr>
        <w:pStyle w:val="10"/>
      </w:pPr>
      <w:r>
        <w:rPr>
          <w:rFonts w:hint="eastAsia"/>
        </w:rPr>
        <w:t>8-7、 支持钥匙复位、信号查询、防拆报警、欠压报警</w:t>
      </w:r>
    </w:p>
    <w:p w14:paraId="10747A5B">
      <w:pPr>
        <w:pStyle w:val="10"/>
      </w:pPr>
      <w:r>
        <w:rPr>
          <w:rFonts w:hint="eastAsia"/>
        </w:rPr>
        <w:t xml:space="preserve">8-8、 通讯性能：空旷场景1.5~2km ，普通墙体3~5堵，  沉重墙 1~2堵 ，地下室 1堵  </w:t>
      </w:r>
    </w:p>
    <w:p w14:paraId="5F86B5CC">
      <w:pPr>
        <w:pStyle w:val="10"/>
      </w:pPr>
      <w:r>
        <w:rPr>
          <w:rFonts w:hint="eastAsia"/>
        </w:rPr>
        <w:t>8-9、 报警输出：1路，继电器容量（24VDC /1A）</w:t>
      </w:r>
    </w:p>
    <w:p w14:paraId="4DF92A8D">
      <w:pPr>
        <w:pStyle w:val="10"/>
      </w:pPr>
      <w:r>
        <w:rPr>
          <w:rFonts w:hint="eastAsia"/>
        </w:rPr>
        <w:t>8-10、 工作电流：待机状态≤5μA；报警状态≤60mA</w:t>
      </w:r>
    </w:p>
    <w:p w14:paraId="6AE23C16">
      <w:pPr>
        <w:pStyle w:val="10"/>
      </w:pPr>
      <w:r>
        <w:rPr>
          <w:rFonts w:hint="eastAsia"/>
        </w:rPr>
        <w:t>8-11、 外壳材质：ABS，红色</w:t>
      </w:r>
    </w:p>
    <w:p w14:paraId="2DBEAB25">
      <w:pPr>
        <w:pStyle w:val="10"/>
        <w:rPr>
          <w:b/>
          <w:bCs w:val="0"/>
        </w:rPr>
      </w:pPr>
      <w:r>
        <w:rPr>
          <w:rFonts w:hint="eastAsia"/>
        </w:rPr>
        <w:t>8-12、 产品执行标准：GB 19880-2005《手动火灾报警按钮》</w:t>
      </w:r>
    </w:p>
    <w:p w14:paraId="4F2E5C24">
      <w:pPr>
        <w:pStyle w:val="10"/>
        <w:ind w:firstLine="261"/>
        <w:rPr>
          <w:b/>
          <w:bCs w:val="0"/>
        </w:rPr>
      </w:pPr>
      <w:r>
        <w:rPr>
          <w:rFonts w:hint="eastAsia"/>
          <w:b/>
          <w:bCs w:val="0"/>
        </w:rPr>
        <w:t>9、声光警报器</w:t>
      </w:r>
    </w:p>
    <w:p w14:paraId="6306A4D1">
      <w:pPr>
        <w:pStyle w:val="10"/>
      </w:pPr>
      <w:r>
        <w:rPr>
          <w:rFonts w:hint="eastAsia"/>
        </w:rPr>
        <w:t>9-1、 供电：主电DC 12V 1A （已含）</w:t>
      </w:r>
    </w:p>
    <w:p w14:paraId="10EDDC2B">
      <w:pPr>
        <w:pStyle w:val="10"/>
      </w:pPr>
      <w:r>
        <w:rPr>
          <w:rFonts w:hint="eastAsia"/>
        </w:rPr>
        <w:t>9-2、 备电：锂电池CR17450 2400mAh，DC 3V"</w:t>
      </w:r>
    </w:p>
    <w:p w14:paraId="102419DE">
      <w:pPr>
        <w:pStyle w:val="10"/>
      </w:pPr>
      <w:r>
        <w:rPr>
          <w:rFonts w:hint="eastAsia"/>
        </w:rPr>
        <w:t>9-3、 电池使用寿命：报警：可持续60分钟（一次性锂电池，可更换）</w:t>
      </w:r>
    </w:p>
    <w:p w14:paraId="54010E9F">
      <w:pPr>
        <w:pStyle w:val="10"/>
      </w:pPr>
      <w:r>
        <w:rPr>
          <w:rFonts w:hint="eastAsia"/>
        </w:rPr>
        <w:t>9-4、 工作电流：待机状态≤5μA，报警状态≤100mA</w:t>
      </w:r>
    </w:p>
    <w:p w14:paraId="479AD3B6">
      <w:pPr>
        <w:pStyle w:val="10"/>
      </w:pPr>
      <w:r>
        <w:rPr>
          <w:rFonts w:hint="eastAsia"/>
        </w:rPr>
        <w:t>9-5、 通讯方式：LoRa，双向FSK</w:t>
      </w:r>
    </w:p>
    <w:p w14:paraId="19B8C0D1">
      <w:pPr>
        <w:pStyle w:val="10"/>
      </w:pPr>
      <w:r>
        <w:rPr>
          <w:rFonts w:hint="eastAsia"/>
        </w:rPr>
        <w:t>9-6、 报警音量：≥85dB@3m（A计权）</w:t>
      </w:r>
    </w:p>
    <w:p w14:paraId="5FC9C147">
      <w:pPr>
        <w:pStyle w:val="10"/>
      </w:pPr>
      <w:r>
        <w:rPr>
          <w:rFonts w:hint="eastAsia"/>
        </w:rPr>
        <w:t>9-7、 报警指示灯：1个，红色：报警， 黄色：故障，绿色：状态（通讯、信号、对码）</w:t>
      </w:r>
    </w:p>
    <w:p w14:paraId="5A08B934">
      <w:pPr>
        <w:pStyle w:val="10"/>
      </w:pPr>
      <w:r>
        <w:rPr>
          <w:rFonts w:hint="eastAsia"/>
        </w:rPr>
        <w:t>9-8、 闪光频率：1Hz～2Hz</w:t>
      </w:r>
    </w:p>
    <w:p w14:paraId="1BB5D5C3">
      <w:pPr>
        <w:pStyle w:val="10"/>
      </w:pPr>
      <w:r>
        <w:rPr>
          <w:rFonts w:hint="eastAsia"/>
        </w:rPr>
        <w:t>9-9、 变调周期：3 s ~ 5 s</w:t>
      </w:r>
    </w:p>
    <w:p w14:paraId="29D65376">
      <w:pPr>
        <w:pStyle w:val="10"/>
      </w:pPr>
      <w:r>
        <w:rPr>
          <w:rFonts w:hint="eastAsia"/>
        </w:rPr>
        <w:t xml:space="preserve">9-10、 通讯性能：空旷场景1.5~2km，普通墙体3~5堵，沉重墙 1~2堵。地下室1堵。  </w:t>
      </w:r>
    </w:p>
    <w:p w14:paraId="1E4CA37F">
      <w:pPr>
        <w:pStyle w:val="10"/>
      </w:pPr>
      <w:r>
        <w:rPr>
          <w:rFonts w:hint="eastAsia"/>
        </w:rPr>
        <w:t>9-11、 功能：信号查询、远程消警、防拆报警、欠压报警</w:t>
      </w:r>
    </w:p>
    <w:p w14:paraId="7D28F981">
      <w:pPr>
        <w:pStyle w:val="10"/>
      </w:pPr>
      <w:r>
        <w:rPr>
          <w:rFonts w:hint="eastAsia"/>
        </w:rPr>
        <w:t>9-12、 外壳材质：ABS，红色</w:t>
      </w:r>
    </w:p>
    <w:p w14:paraId="27F8B6D0">
      <w:pPr>
        <w:pStyle w:val="10"/>
      </w:pPr>
      <w:r>
        <w:rPr>
          <w:rFonts w:hint="eastAsia"/>
        </w:rPr>
        <w:t>9-13、 产品执行标准：GB 26851-2011《火灾声和/或光警报器》</w:t>
      </w:r>
    </w:p>
    <w:p w14:paraId="6063CA0D">
      <w:pPr>
        <w:pStyle w:val="10"/>
      </w:pPr>
      <w:r>
        <w:rPr>
          <w:rFonts w:hint="eastAsia"/>
        </w:rPr>
        <w:t>9-14、 安装方式：壁装、表面安装（室内）</w:t>
      </w:r>
    </w:p>
    <w:p w14:paraId="01B0AF8B">
      <w:pPr>
        <w:pStyle w:val="10"/>
        <w:ind w:firstLine="261"/>
        <w:rPr>
          <w:b/>
          <w:bCs w:val="0"/>
        </w:rPr>
      </w:pPr>
      <w:r>
        <w:rPr>
          <w:rFonts w:hint="eastAsia"/>
          <w:b/>
          <w:bCs w:val="0"/>
        </w:rPr>
        <w:t>10、防火安消智能半球摄像机</w:t>
      </w:r>
    </w:p>
    <w:p w14:paraId="573395B0">
      <w:pPr>
        <w:pStyle w:val="10"/>
      </w:pPr>
      <w:r>
        <w:t>10-</w:t>
      </w:r>
      <w:r>
        <w:rPr>
          <w:rFonts w:hint="eastAsia"/>
        </w:rPr>
        <w:t>1、 支持双光融合图像模式，可见光高分辨率可达2688 × 1520@25 fps；热成像最大有效分辨率120 × 90</w:t>
      </w:r>
    </w:p>
    <w:p w14:paraId="71025DEC">
      <w:pPr>
        <w:pStyle w:val="10"/>
      </w:pPr>
      <w:r>
        <w:t>10-</w:t>
      </w:r>
      <w:r>
        <w:rPr>
          <w:rFonts w:hint="eastAsia"/>
        </w:rPr>
        <w:t>2、 内置高亮四色指示灯，支持展示运行、故障、报警状态</w:t>
      </w:r>
    </w:p>
    <w:p w14:paraId="02DA108A">
      <w:pPr>
        <w:pStyle w:val="10"/>
      </w:pPr>
      <w:r>
        <w:t>10-</w:t>
      </w:r>
      <w:r>
        <w:rPr>
          <w:rFonts w:hint="eastAsia"/>
        </w:rPr>
        <w:t>3、 支持火焰检测，覆盖范围30m（燃烧物：正庚烷，0.1㎡火盘）</w:t>
      </w:r>
    </w:p>
    <w:p w14:paraId="02B91D88">
      <w:pPr>
        <w:pStyle w:val="10"/>
      </w:pPr>
      <w:r>
        <w:t>10-</w:t>
      </w:r>
      <w:r>
        <w:rPr>
          <w:rFonts w:hint="eastAsia"/>
        </w:rPr>
        <w:t>4、 支持温度异常（高温、温升）检测</w:t>
      </w:r>
    </w:p>
    <w:p w14:paraId="12AEA202">
      <w:pPr>
        <w:pStyle w:val="10"/>
      </w:pPr>
      <w:r>
        <w:t>10-</w:t>
      </w:r>
      <w:r>
        <w:rPr>
          <w:rFonts w:hint="eastAsia"/>
        </w:rPr>
        <w:t>5、 支持本地报警指示灯、内置扬声器高分贝报警，支持远程消音</w:t>
      </w:r>
    </w:p>
    <w:p w14:paraId="5089E8A8">
      <w:pPr>
        <w:pStyle w:val="10"/>
      </w:pPr>
      <w:r>
        <w:t>10-</w:t>
      </w:r>
      <w:r>
        <w:rPr>
          <w:rFonts w:hint="eastAsia"/>
        </w:rPr>
        <w:t>6、 内置1个扬声器、1个麦克风，支持双向语音对讲</w:t>
      </w:r>
    </w:p>
    <w:p w14:paraId="55AF679D">
      <w:pPr>
        <w:pStyle w:val="10"/>
      </w:pPr>
      <w:r>
        <w:t>10-</w:t>
      </w:r>
      <w:r>
        <w:rPr>
          <w:rFonts w:hint="eastAsia"/>
        </w:rPr>
        <w:t>7、 支持OSD报警事件叠加</w:t>
      </w:r>
    </w:p>
    <w:p w14:paraId="4526DFF4">
      <w:pPr>
        <w:pStyle w:val="10"/>
      </w:pPr>
      <w:r>
        <w:t>10-</w:t>
      </w:r>
      <w:r>
        <w:rPr>
          <w:rFonts w:hint="eastAsia"/>
        </w:rPr>
        <w:t>8、 支持30m红外/10m白光补光</w:t>
      </w:r>
    </w:p>
    <w:p w14:paraId="7F6A7F62">
      <w:pPr>
        <w:pStyle w:val="10"/>
      </w:pPr>
      <w:r>
        <w:t>10-</w:t>
      </w:r>
      <w:r>
        <w:rPr>
          <w:rFonts w:hint="eastAsia"/>
        </w:rPr>
        <w:t>9、 支持PoE供电</w:t>
      </w:r>
    </w:p>
    <w:p w14:paraId="33A5DA73">
      <w:pPr>
        <w:pStyle w:val="10"/>
      </w:pPr>
      <w:r>
        <w:t>10-</w:t>
      </w:r>
      <w:r>
        <w:rPr>
          <w:rFonts w:hint="eastAsia"/>
        </w:rPr>
        <w:t>10、 支持DC12V（1W）外供电输出</w:t>
      </w:r>
    </w:p>
    <w:p w14:paraId="7CBA2D63">
      <w:pPr>
        <w:pStyle w:val="10"/>
      </w:pPr>
      <w:r>
        <w:t>10-</w:t>
      </w:r>
      <w:r>
        <w:rPr>
          <w:rFonts w:hint="eastAsia"/>
        </w:rPr>
        <w:t>11、 支持2路报警输入/输出，1路音频输入/输出</w:t>
      </w:r>
    </w:p>
    <w:p w14:paraId="0D6C3756">
      <w:pPr>
        <w:pStyle w:val="10"/>
      </w:pPr>
      <w:r>
        <w:t>10-</w:t>
      </w:r>
      <w:r>
        <w:rPr>
          <w:rFonts w:hint="eastAsia"/>
        </w:rPr>
        <w:t>12、 IP67级别</w:t>
      </w:r>
    </w:p>
    <w:p w14:paraId="0B93A833">
      <w:pPr>
        <w:pStyle w:val="10"/>
      </w:pPr>
      <w:r>
        <w:t>10-</w:t>
      </w:r>
      <w:r>
        <w:rPr>
          <w:rFonts w:hint="eastAsia"/>
        </w:rPr>
        <w:t>13、 ▲支持将检测到的火灾报警信息传输至外接的火灾报警主机中，并进行显示。（需提供带有CMA或CNAS标识的第三方机构检测报告扫描件，并加盖原厂公章）</w:t>
      </w:r>
    </w:p>
    <w:p w14:paraId="118AE557">
      <w:pPr>
        <w:pStyle w:val="10"/>
      </w:pPr>
      <w:r>
        <w:t>10-</w:t>
      </w:r>
      <w:r>
        <w:rPr>
          <w:rFonts w:hint="eastAsia"/>
        </w:rPr>
        <w:t>14、 ▲支持对监控场景中出现的高温点、高温区域、火焰、火焰产生的烟雾进行检测，并给出声光报警提示，并联动外接的火灾报警主机给出声光报警提示。（需提供带有CMA或CNAS标识的第三方机构检测报告扫描件，并加盖原厂公章）</w:t>
      </w:r>
    </w:p>
    <w:p w14:paraId="78B9F228">
      <w:pPr>
        <w:pStyle w:val="10"/>
        <w:ind w:firstLine="261"/>
        <w:rPr>
          <w:rFonts w:cs="宋体"/>
          <w:b/>
          <w:color w:val="000000"/>
          <w:kern w:val="0"/>
          <w:highlight w:val="none"/>
        </w:rPr>
      </w:pPr>
      <w:r>
        <w:rPr>
          <w:rFonts w:hint="eastAsia" w:cs="宋体"/>
          <w:b/>
          <w:color w:val="000000"/>
          <w:kern w:val="0"/>
          <w:highlight w:val="none"/>
        </w:rPr>
        <w:t>1</w:t>
      </w:r>
      <w:r>
        <w:rPr>
          <w:rFonts w:cs="宋体"/>
          <w:b/>
          <w:color w:val="000000"/>
          <w:kern w:val="0"/>
          <w:highlight w:val="none"/>
        </w:rPr>
        <w:t>1</w:t>
      </w:r>
      <w:r>
        <w:rPr>
          <w:rFonts w:hint="eastAsia" w:cs="宋体"/>
          <w:b/>
          <w:color w:val="000000"/>
          <w:kern w:val="0"/>
          <w:highlight w:val="none"/>
        </w:rPr>
        <w:t>、</w:t>
      </w:r>
      <w:r>
        <w:rPr>
          <w:rFonts w:hint="eastAsia" w:ascii="宋体" w:hAnsi="宋体" w:cs="宋体"/>
          <w:bCs/>
          <w:color w:val="000000"/>
          <w:kern w:val="0"/>
          <w:sz w:val="24"/>
          <w:highlight w:val="none"/>
        </w:rPr>
        <w:t>智慧消防</w:t>
      </w:r>
      <w:r>
        <w:rPr>
          <w:rFonts w:hint="eastAsia" w:ascii="宋体" w:hAnsi="宋体" w:cs="宋体"/>
          <w:bCs/>
          <w:color w:val="000000"/>
          <w:kern w:val="0"/>
          <w:sz w:val="24"/>
          <w:highlight w:val="none"/>
          <w:lang w:val="en-US" w:eastAsia="zh-CN"/>
        </w:rPr>
        <w:t>集成控制器</w:t>
      </w:r>
    </w:p>
    <w:p w14:paraId="5B5C76BE">
      <w:pPr>
        <w:pStyle w:val="10"/>
        <w:rPr>
          <w:rFonts w:hint="eastAsia"/>
          <w:bCs w:val="0"/>
        </w:rPr>
      </w:pPr>
      <w:r>
        <w:rPr>
          <w:bCs w:val="0"/>
        </w:rPr>
        <w:t>11-1</w:t>
      </w:r>
      <w:r>
        <w:rPr>
          <w:rFonts w:hint="eastAsia"/>
          <w:bCs w:val="0"/>
        </w:rPr>
        <w:t>、CPU：配置1颗X86架构HG 3350处理器，单处理器物理核心数≥8核，主频≥3.0 GHz，线程数≥16线程</w:t>
      </w:r>
    </w:p>
    <w:p w14:paraId="05442B06">
      <w:pPr>
        <w:pStyle w:val="10"/>
        <w:rPr>
          <w:rFonts w:hint="eastAsia"/>
          <w:bCs w:val="0"/>
        </w:rPr>
      </w:pPr>
      <w:r>
        <w:rPr>
          <w:bCs w:val="0"/>
        </w:rPr>
        <w:t>11-2</w:t>
      </w:r>
      <w:r>
        <w:rPr>
          <w:rFonts w:hint="eastAsia"/>
          <w:bCs w:val="0"/>
        </w:rPr>
        <w:t>、内存：配置64G DDR4，最大支持4根内存插槽；</w:t>
      </w:r>
    </w:p>
    <w:p w14:paraId="23332A0C">
      <w:pPr>
        <w:pStyle w:val="10"/>
        <w:rPr>
          <w:rFonts w:hint="eastAsia"/>
          <w:bCs w:val="0"/>
        </w:rPr>
      </w:pPr>
      <w:r>
        <w:rPr>
          <w:rFonts w:hint="eastAsia"/>
          <w:bCs w:val="0"/>
        </w:rPr>
        <w:t>硬盘：2块960G 2.5寸 SSD硬盘；默认支持4个内置3.5寸/2.5寸硬盘；板载最大可选支持1个 M.2硬盘；</w:t>
      </w:r>
    </w:p>
    <w:p w14:paraId="7CE0CFEB">
      <w:pPr>
        <w:pStyle w:val="10"/>
        <w:rPr>
          <w:rFonts w:hint="eastAsia"/>
          <w:bCs w:val="0"/>
        </w:rPr>
      </w:pPr>
      <w:r>
        <w:rPr>
          <w:rFonts w:hint="eastAsia"/>
          <w:bCs w:val="0"/>
        </w:rPr>
        <w:t>1</w:t>
      </w:r>
      <w:r>
        <w:rPr>
          <w:bCs w:val="0"/>
        </w:rPr>
        <w:t>1-3</w:t>
      </w:r>
      <w:r>
        <w:rPr>
          <w:rFonts w:hint="eastAsia"/>
          <w:bCs w:val="0"/>
        </w:rPr>
        <w:t>、阵列卡：配置1张双口SATA HBA卡（支持RAID 0/1），最大支持2块SATA硬盘接入；硬盘扩容需新增阵列卡或直连主板；</w:t>
      </w:r>
    </w:p>
    <w:p w14:paraId="5795681A">
      <w:pPr>
        <w:pStyle w:val="10"/>
        <w:rPr>
          <w:rFonts w:hint="eastAsia"/>
          <w:bCs w:val="0"/>
        </w:rPr>
      </w:pPr>
      <w:r>
        <w:rPr>
          <w:bCs w:val="0"/>
        </w:rPr>
        <w:t>11-4</w:t>
      </w:r>
      <w:r>
        <w:rPr>
          <w:rFonts w:hint="eastAsia"/>
          <w:bCs w:val="0"/>
        </w:rPr>
        <w:t>、PCIE扩展：最大支持4个PCIe4.0x16PCIE插槽；slot1、3为PCIe4.0 x8信号，slot2、4为PCIe4.0 x4信号；</w:t>
      </w:r>
    </w:p>
    <w:p w14:paraId="19C77F7F">
      <w:pPr>
        <w:pStyle w:val="10"/>
        <w:rPr>
          <w:rFonts w:hint="eastAsia"/>
          <w:bCs w:val="0"/>
        </w:rPr>
      </w:pPr>
      <w:r>
        <w:rPr>
          <w:bCs w:val="0"/>
        </w:rPr>
        <w:t>11-5</w:t>
      </w:r>
      <w:r>
        <w:rPr>
          <w:rFonts w:hint="eastAsia"/>
          <w:bCs w:val="0"/>
        </w:rPr>
        <w:t>、网口：配置2个千兆电口，1个IPMI管理口；</w:t>
      </w:r>
    </w:p>
    <w:p w14:paraId="1572DAA5">
      <w:pPr>
        <w:pStyle w:val="10"/>
        <w:rPr>
          <w:rFonts w:hint="eastAsia"/>
          <w:bCs w:val="0"/>
        </w:rPr>
      </w:pPr>
      <w:r>
        <w:rPr>
          <w:rFonts w:hint="eastAsia"/>
          <w:bCs w:val="0"/>
        </w:rPr>
        <w:t>其他接口：前置2个USB2.0接口；后置4个USB3.2接口，1个后置VGA显示接口；</w:t>
      </w:r>
    </w:p>
    <w:p w14:paraId="723AA58F">
      <w:pPr>
        <w:pStyle w:val="10"/>
        <w:rPr>
          <w:rFonts w:hint="eastAsia"/>
          <w:bCs w:val="0"/>
        </w:rPr>
      </w:pPr>
      <w:r>
        <w:rPr>
          <w:rFonts w:hint="eastAsia"/>
          <w:bCs w:val="0"/>
        </w:rPr>
        <w:t>1</w:t>
      </w:r>
      <w:r>
        <w:rPr>
          <w:bCs w:val="0"/>
        </w:rPr>
        <w:t>1-6</w:t>
      </w:r>
      <w:r>
        <w:rPr>
          <w:rFonts w:hint="eastAsia"/>
          <w:bCs w:val="0"/>
        </w:rPr>
        <w:t>、电源：标配550W CRPS 1+1冗余电源；</w:t>
      </w:r>
    </w:p>
    <w:p w14:paraId="055DF7CB">
      <w:pPr>
        <w:pStyle w:val="10"/>
        <w:rPr>
          <w:rFonts w:hint="default" w:eastAsia="宋体"/>
          <w:bCs w:val="0"/>
          <w:lang w:val="en-US" w:eastAsia="zh-CN"/>
        </w:rPr>
      </w:pPr>
      <w:r>
        <w:rPr>
          <w:rFonts w:hint="eastAsia"/>
          <w:bCs w:val="0"/>
          <w:lang w:val="en-US" w:eastAsia="zh-CN"/>
        </w:rPr>
        <w:t>11-7、配置安消融合平台系统</w:t>
      </w:r>
    </w:p>
    <w:p w14:paraId="29E8852D">
      <w:pPr>
        <w:pStyle w:val="10"/>
        <w:ind w:firstLine="261"/>
        <w:rPr>
          <w:b/>
          <w:bCs w:val="0"/>
        </w:rPr>
      </w:pPr>
      <w:r>
        <w:rPr>
          <w:rFonts w:hint="eastAsia"/>
          <w:b/>
          <w:bCs w:val="0"/>
        </w:rPr>
        <w:t>1</w:t>
      </w:r>
      <w:r>
        <w:rPr>
          <w:b/>
          <w:bCs w:val="0"/>
        </w:rPr>
        <w:t>2</w:t>
      </w:r>
      <w:r>
        <w:rPr>
          <w:rFonts w:hint="eastAsia"/>
          <w:b/>
          <w:bCs w:val="0"/>
        </w:rPr>
        <w:t>、</w:t>
      </w:r>
      <w:r>
        <w:rPr>
          <w:rFonts w:hint="eastAsia" w:cs="宋体"/>
          <w:b/>
          <w:bCs w:val="0"/>
          <w:color w:val="000000"/>
          <w:kern w:val="0"/>
        </w:rPr>
        <w:t>平台软件</w:t>
      </w:r>
    </w:p>
    <w:p w14:paraId="40464A24">
      <w:pPr>
        <w:pStyle w:val="1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-1、 支持实时接收系统的报警事件，通过语音进行报警信息的播报，支持查看报警类型、报警等级、报警次数、所属设备等信息，并根据资源在平面图的位置、联动视频预览和回放、抓图画面等方式，进行报警的核实。支持处理报警，输入处理意见，选择该报警为真实火警、误报、核实中及测试。</w:t>
      </w:r>
    </w:p>
    <w:p w14:paraId="639725EF">
      <w:pPr>
        <w:pStyle w:val="1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-2、 支持接入火灾报警控制器、用户信息传输装置、NB类独立式烟温感、Lora网关、气体灭火控制器等设备，实现设备报警、故障和监测值的接收。</w:t>
      </w:r>
    </w:p>
    <w:p w14:paraId="38974061">
      <w:pPr>
        <w:pStyle w:val="1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-3、 支持接入组合式电气火灾探测器、智能微型断路器、 智能塑壳断路器、消防物联中控主机等智慧用电系列设备。</w:t>
      </w:r>
    </w:p>
    <w:p w14:paraId="1D8D9B10">
      <w:pPr>
        <w:pStyle w:val="1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-4、 支持对设备进行阈值的下发，包含电压、电流、电气温度、功率等阈值进行配置。</w:t>
      </w:r>
    </w:p>
    <w:p w14:paraId="5C8275C6">
      <w:pPr>
        <w:pStyle w:val="1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-5、 支持接入用水主机、室外消火栓、一体式无线压力液位表等消防用水监测设备。</w:t>
      </w:r>
    </w:p>
    <w:p w14:paraId="13ED1947">
      <w:pPr>
        <w:pStyle w:val="1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-6、 支持监测消防水系统的水压、液位、温湿度等状态；支持通过用水主机对消防水泵控制柜的启动/停止、正常/故障等状态进行监测；支持对室外消火栓的水压进行监测，并接入碰撞报警、偷盗报警、开盖报警等。</w:t>
      </w:r>
    </w:p>
    <w:p w14:paraId="09EF854C">
      <w:pPr>
        <w:pStyle w:val="1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-7、 支持接入智能分析仪、安消智能相机、安消联动相机、可视化烟雾探测器、热成像感温探测器等设备。</w:t>
      </w:r>
    </w:p>
    <w:p w14:paraId="44D9798B">
      <w:pPr>
        <w:pStyle w:val="1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-8、 支持对接入平台的消防设备进行在线巡检，并通过设备画像进行分析，快速定位设备故障原因</w:t>
      </w:r>
    </w:p>
    <w:p w14:paraId="6618A787">
      <w:pPr>
        <w:pStyle w:val="1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-9、 ▲平台BS客户端支持提供统一的认证、授权管理机制，并应支持HTTPS以及密码安全加密访问认证（需提供带有CMA或CNAS标识的第三方机构检测报告扫描件，并加盖原厂公章）</w:t>
      </w:r>
    </w:p>
    <w:p w14:paraId="5ADFE4AC">
      <w:pPr>
        <w:pStyle w:val="1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-10、 ▲平台BS客户端支持AD域同步账户密码（需提供带有CMA或CNAS标识的第三方机构检测报告扫描件，并加盖原厂公章）</w:t>
      </w:r>
    </w:p>
    <w:p w14:paraId="5A547346">
      <w:pPr>
        <w:pStyle w:val="1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-11、 支持展示报警点的基础信息、视频预览、录像回放、抓图、地图信息</w:t>
      </w:r>
    </w:p>
    <w:p w14:paraId="74D727A2">
      <w:pPr>
        <w:pStyle w:val="10"/>
        <w:rPr>
          <w:rFonts w:hint="eastAsia"/>
        </w:rPr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-12、 ▲为保证系统稳定性、兼容性和可靠性，投标产品需能够与医院原有监控系统无缝对接并提供原厂承诺函。</w:t>
      </w:r>
    </w:p>
    <w:p w14:paraId="1E1422FF">
      <w:pPr>
        <w:pStyle w:val="10"/>
        <w:rPr>
          <w:rFonts w:hint="eastAsia"/>
        </w:rPr>
      </w:pPr>
    </w:p>
    <w:p w14:paraId="420BBDEA">
      <w:pPr>
        <w:pStyle w:val="10"/>
        <w:ind w:firstLine="261"/>
        <w:rPr>
          <w:b/>
          <w:bCs w:val="0"/>
        </w:rPr>
      </w:pPr>
    </w:p>
    <w:p w14:paraId="75F6470E">
      <w:pPr>
        <w:pStyle w:val="10"/>
      </w:pPr>
      <w:r>
        <w:rPr>
          <w:rFonts w:hint="eastAsia"/>
        </w:rPr>
        <w:t xml:space="preserve">  </w:t>
      </w:r>
      <w:r>
        <w:rPr>
          <w:rFonts w:hint="eastAsia"/>
          <w:b/>
          <w:bCs w:val="0"/>
        </w:rPr>
        <w:t>（四）商务要求</w:t>
      </w:r>
    </w:p>
    <w:p w14:paraId="30C86FE3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、</w:t>
      </w:r>
      <w:r>
        <w:rPr>
          <w:rFonts w:hint="eastAsia" w:ascii="宋体" w:hAnsi="宋体"/>
          <w:bCs/>
          <w:color w:val="000000"/>
          <w:sz w:val="24"/>
        </w:rPr>
        <w:t xml:space="preserve"> 供货渠道，所有产品均由制造商或其授权的分销机构所提供，具有合法透明的供货渠道，成交供应商及制造商须提供其产品品质和一切售后服务保障。</w:t>
      </w:r>
    </w:p>
    <w:p w14:paraId="5A86CC29">
      <w:pPr>
        <w:spacing w:line="360" w:lineRule="atLeast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、</w:t>
      </w:r>
      <w:r>
        <w:rPr>
          <w:rFonts w:hint="eastAsia" w:ascii="宋体" w:hAnsi="宋体"/>
          <w:bCs/>
          <w:sz w:val="24"/>
        </w:rPr>
        <w:t>报价要求：</w:t>
      </w:r>
    </w:p>
    <w:p w14:paraId="6218BA72">
      <w:pPr>
        <w:spacing w:line="360" w:lineRule="atLeast"/>
        <w:ind w:firstLine="720" w:firstLineChars="30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2-1、报价不高于本项目的预算金额。</w:t>
      </w:r>
    </w:p>
    <w:p w14:paraId="69B58FA3">
      <w:pPr>
        <w:widowControl/>
        <w:spacing w:line="360" w:lineRule="atLeast"/>
        <w:ind w:firstLine="720" w:firstLineChars="30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2-2、报价方式为广东省佛山市目的地竣工验收交付价。</w:t>
      </w:r>
    </w:p>
    <w:p w14:paraId="75545374">
      <w:pPr>
        <w:widowControl/>
        <w:spacing w:line="360" w:lineRule="atLeast"/>
        <w:ind w:firstLine="720" w:firstLineChars="30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2-3、报价中须包含整个项目的货物购置、安装、调试、质保期售后服务、全额含税发票等合同实施过程中的应预见和不可预见所有费用。</w:t>
      </w:r>
    </w:p>
    <w:p w14:paraId="2F320FF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/>
          <w:bCs/>
          <w:sz w:val="24"/>
        </w:rPr>
        <w:t>3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、</w:t>
      </w:r>
      <w:r>
        <w:rPr>
          <w:rFonts w:hint="eastAsia" w:ascii="宋体" w:hAnsi="宋体"/>
          <w:bCs/>
          <w:color w:val="000000"/>
          <w:sz w:val="24"/>
        </w:rPr>
        <w:t xml:space="preserve"> 服务地点:</w:t>
      </w:r>
      <w:r>
        <w:rPr>
          <w:rFonts w:hint="eastAsia" w:ascii="宋体" w:hAnsi="宋体"/>
          <w:bCs/>
          <w:color w:val="000000"/>
          <w:sz w:val="24"/>
          <w:shd w:val="clear" w:color="auto" w:fill="FFFFFF"/>
        </w:rPr>
        <w:t xml:space="preserve"> 我院（用户）指定地点。</w:t>
      </w:r>
    </w:p>
    <w:p w14:paraId="38A52B59">
      <w:pPr>
        <w:shd w:val="clear" w:color="auto" w:fill="FFFFFF"/>
        <w:spacing w:line="360" w:lineRule="atLeast"/>
        <w:ind w:firstLine="480" w:firstLineChars="20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/>
          <w:bCs/>
          <w:color w:val="000000"/>
          <w:sz w:val="24"/>
          <w:shd w:val="clear" w:color="auto" w:fill="FFFFFF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、</w:t>
      </w:r>
      <w:r>
        <w:rPr>
          <w:rFonts w:hint="eastAsia" w:ascii="宋体" w:hAnsi="宋体"/>
          <w:bCs/>
          <w:color w:val="000000"/>
          <w:sz w:val="24"/>
        </w:rPr>
        <w:t xml:space="preserve"> 项目实施要求: </w:t>
      </w:r>
    </w:p>
    <w:p w14:paraId="337CD458">
      <w:pPr>
        <w:widowControl/>
        <w:shd w:val="clear" w:color="auto" w:fill="FFFFFF"/>
        <w:spacing w:line="360" w:lineRule="atLeast"/>
        <w:ind w:firstLine="720" w:firstLineChars="30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4-1、在项目实施过程中，供应商需服从我院的组织、协调、监督、管理。</w:t>
      </w:r>
    </w:p>
    <w:p w14:paraId="2842CF33">
      <w:pPr>
        <w:spacing w:line="360" w:lineRule="auto"/>
        <w:ind w:firstLine="720" w:firstLineChars="30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4-2、</w:t>
      </w:r>
      <w:r>
        <w:rPr>
          <w:rFonts w:hint="eastAsia" w:ascii="宋体" w:hAnsi="宋体"/>
          <w:bCs/>
          <w:sz w:val="24"/>
        </w:rPr>
        <w:t>施工过程中对实施环境做好保护，并要求安装完成后还原现场。</w:t>
      </w:r>
    </w:p>
    <w:p w14:paraId="74BF759C">
      <w:pPr>
        <w:widowControl/>
        <w:shd w:val="clear" w:color="auto" w:fill="FFFFFF"/>
        <w:spacing w:line="360" w:lineRule="atLeast"/>
        <w:ind w:firstLine="720" w:firstLineChars="30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4-3、供应商需根据项目进展及时向我院报告。</w:t>
      </w:r>
    </w:p>
    <w:p w14:paraId="5AD7FFB1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sz w:val="24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、</w:t>
      </w:r>
      <w:r>
        <w:rPr>
          <w:rFonts w:hint="eastAsia" w:ascii="宋体" w:hAnsi="宋体"/>
          <w:bCs/>
          <w:color w:val="000000"/>
          <w:sz w:val="24"/>
        </w:rPr>
        <w:t xml:space="preserve"> 售后服务要求:</w:t>
      </w:r>
    </w:p>
    <w:p w14:paraId="6B8C6CEA">
      <w:pPr>
        <w:widowControl/>
        <w:shd w:val="clear" w:color="auto" w:fill="FFFFFF"/>
        <w:spacing w:line="360" w:lineRule="atLeast"/>
        <w:ind w:firstLine="720" w:firstLineChars="30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5-1、本项目的所有硬件、软件产品的免费质量保修期限：一年。保修期限按项目验收采购人签字完成日起开始计算。期满后每年项目软、硬产品的维保费不高于合同价5%，需另签合同。</w:t>
      </w:r>
    </w:p>
    <w:p w14:paraId="053B3A8F">
      <w:pPr>
        <w:widowControl/>
        <w:shd w:val="clear" w:color="auto" w:fill="FFFFFF"/>
        <w:spacing w:line="360" w:lineRule="atLeast"/>
        <w:ind w:firstLine="720" w:firstLineChars="30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5-2、保修服务内容：电话、网络等热线技术支持服务；7*24小时响应。</w:t>
      </w:r>
    </w:p>
    <w:p w14:paraId="4C4222A4">
      <w:pPr>
        <w:widowControl/>
        <w:shd w:val="clear" w:color="auto" w:fill="FFFFFF"/>
        <w:spacing w:line="360" w:lineRule="atLeast"/>
        <w:ind w:firstLine="720" w:firstLineChars="30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5-3、现场技术支持服务：供应商维护人员需在接到维修通知1小时内响应，并且派出技术人员上门检测、维护，在48小时之内把所出现的质量问题维修完毕。</w:t>
      </w:r>
    </w:p>
    <w:sectPr>
      <w:pgSz w:w="11906" w:h="16838"/>
      <w:pgMar w:top="1440" w:right="663" w:bottom="1440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NDdkZTkwY2FhZjExNDA1ZTY2Y2ViNjg2MjY0ZTkifQ=="/>
  </w:docVars>
  <w:rsids>
    <w:rsidRoot w:val="07DB6BB5"/>
    <w:rsid w:val="0004131A"/>
    <w:rsid w:val="00043962"/>
    <w:rsid w:val="00043BA8"/>
    <w:rsid w:val="00046E7D"/>
    <w:rsid w:val="000725B4"/>
    <w:rsid w:val="000E3AA8"/>
    <w:rsid w:val="00121109"/>
    <w:rsid w:val="00130977"/>
    <w:rsid w:val="001A1E22"/>
    <w:rsid w:val="001B7974"/>
    <w:rsid w:val="002236F5"/>
    <w:rsid w:val="00235220"/>
    <w:rsid w:val="002635B7"/>
    <w:rsid w:val="003307F0"/>
    <w:rsid w:val="00386A8D"/>
    <w:rsid w:val="0038774F"/>
    <w:rsid w:val="00390A68"/>
    <w:rsid w:val="003C2923"/>
    <w:rsid w:val="003D2899"/>
    <w:rsid w:val="003E4FD6"/>
    <w:rsid w:val="00426073"/>
    <w:rsid w:val="0049005E"/>
    <w:rsid w:val="004A7FEE"/>
    <w:rsid w:val="004B437B"/>
    <w:rsid w:val="004D315C"/>
    <w:rsid w:val="004D6EE3"/>
    <w:rsid w:val="005603C0"/>
    <w:rsid w:val="005C47EA"/>
    <w:rsid w:val="007070C3"/>
    <w:rsid w:val="00772317"/>
    <w:rsid w:val="007744F6"/>
    <w:rsid w:val="007E384F"/>
    <w:rsid w:val="007E6EA1"/>
    <w:rsid w:val="008538F1"/>
    <w:rsid w:val="00861C24"/>
    <w:rsid w:val="00871F5D"/>
    <w:rsid w:val="00885AC5"/>
    <w:rsid w:val="008A212F"/>
    <w:rsid w:val="008F616A"/>
    <w:rsid w:val="008F7753"/>
    <w:rsid w:val="00907E24"/>
    <w:rsid w:val="00912A5C"/>
    <w:rsid w:val="00983DB0"/>
    <w:rsid w:val="009957B8"/>
    <w:rsid w:val="009D1454"/>
    <w:rsid w:val="009E345F"/>
    <w:rsid w:val="00A11EA9"/>
    <w:rsid w:val="00A665BA"/>
    <w:rsid w:val="00AD44BC"/>
    <w:rsid w:val="00AE2367"/>
    <w:rsid w:val="00B022D0"/>
    <w:rsid w:val="00B11B00"/>
    <w:rsid w:val="00B23CD5"/>
    <w:rsid w:val="00B37AFB"/>
    <w:rsid w:val="00BA5B6F"/>
    <w:rsid w:val="00BD09CB"/>
    <w:rsid w:val="00C379C0"/>
    <w:rsid w:val="00C801EA"/>
    <w:rsid w:val="00C82F99"/>
    <w:rsid w:val="00C906B2"/>
    <w:rsid w:val="00C922D4"/>
    <w:rsid w:val="00D16B4B"/>
    <w:rsid w:val="00D85276"/>
    <w:rsid w:val="00D973C1"/>
    <w:rsid w:val="00DC4991"/>
    <w:rsid w:val="00EA7675"/>
    <w:rsid w:val="00EB5CE5"/>
    <w:rsid w:val="00ED1EC4"/>
    <w:rsid w:val="00EF518A"/>
    <w:rsid w:val="00F44820"/>
    <w:rsid w:val="00F8445E"/>
    <w:rsid w:val="07CA02BF"/>
    <w:rsid w:val="07DB6BB5"/>
    <w:rsid w:val="093A5082"/>
    <w:rsid w:val="0F74467D"/>
    <w:rsid w:val="14017D64"/>
    <w:rsid w:val="37E312B6"/>
    <w:rsid w:val="3DAB3CCF"/>
    <w:rsid w:val="5C0276AD"/>
    <w:rsid w:val="70D648E9"/>
    <w:rsid w:val="7ECA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jc w:val="center"/>
      <w:outlineLvl w:val="1"/>
    </w:pPr>
    <w:rPr>
      <w:rFonts w:ascii="宋体" w:hAnsi="宋体"/>
      <w:b/>
      <w:kern w:val="0"/>
      <w:sz w:val="32"/>
      <w:szCs w:val="36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rFonts w:ascii="Calibri" w:hAnsi="Calibri"/>
      <w:kern w:val="0"/>
      <w:sz w:val="20"/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annotation reference"/>
    <w:qFormat/>
    <w:uiPriority w:val="99"/>
    <w:rPr>
      <w:sz w:val="21"/>
      <w:szCs w:val="21"/>
    </w:rPr>
  </w:style>
  <w:style w:type="paragraph" w:customStyle="1" w:styleId="10">
    <w:name w:val="表格文字"/>
    <w:basedOn w:val="1"/>
    <w:autoRedefine/>
    <w:qFormat/>
    <w:uiPriority w:val="0"/>
    <w:pPr>
      <w:spacing w:before="25" w:after="25" w:line="276" w:lineRule="auto"/>
      <w:ind w:firstLine="260" w:firstLineChars="100"/>
      <w:jc w:val="left"/>
    </w:pPr>
    <w:rPr>
      <w:rFonts w:ascii="宋体" w:hAnsi="宋体"/>
      <w:bCs/>
      <w:spacing w:val="10"/>
      <w:sz w:val="24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7</Pages>
  <Words>4057</Words>
  <Characters>5172</Characters>
  <Lines>40</Lines>
  <Paragraphs>11</Paragraphs>
  <TotalTime>9</TotalTime>
  <ScaleCrop>false</ScaleCrop>
  <LinksUpToDate>false</LinksUpToDate>
  <CharactersWithSpaces>5401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2024-12-09T02:42:00Z</dcterms:created>
  <dc:creator>钟嘉成</dc:creator>
  <cp:lastModifiedBy>陈颖琪</cp:lastModifiedBy>
  <dcterms:modified xsi:type="dcterms:W3CDTF">2025-08-14T00:57:35Z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AA7BF404C4584E72A7260F3588C397C6_13</vt:lpwstr>
  </property>
  <property fmtid="{D5CDD505-2E9C-101B-9397-08002B2CF9AE}" pid="4" name="KSOTemplateDocerSaveRecord">
    <vt:lpwstr>eyJoZGlkIjoiMjAwYWQ4ZGU1YzI1NzNlYzExNzUxNTQ0OWQ4ODIxNmMiLCJ1c2VySWQiOiI1ODQzNjc0In0=</vt:lpwstr>
  </property>
</Properties>
</file>