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BB53" w14:textId="77777777" w:rsidR="00144702" w:rsidRPr="00055E7F" w:rsidRDefault="00144702" w:rsidP="0014470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055E7F">
        <w:rPr>
          <w:rFonts w:ascii="宋体" w:eastAsia="宋体" w:hAnsi="宋体" w:hint="eastAsia"/>
          <w:b/>
          <w:bCs/>
          <w:sz w:val="32"/>
          <w:szCs w:val="32"/>
        </w:rPr>
        <w:t>医疗设备投标供应商报名递交资料清单</w:t>
      </w:r>
    </w:p>
    <w:p w14:paraId="26240E6F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1、设备彩页</w:t>
      </w:r>
    </w:p>
    <w:p w14:paraId="504A8367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2、授权书（产品授权、法定代表人资格证明书或法人授权书、授权人员联系方式和邮箱）</w:t>
      </w:r>
    </w:p>
    <w:p w14:paraId="559FE068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3、投标公司证件（授权公司相关证件）</w:t>
      </w:r>
    </w:p>
    <w:p w14:paraId="7170D563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4、投标产品证件（设备证件及生产厂家证件）</w:t>
      </w:r>
    </w:p>
    <w:p w14:paraId="10B72E7B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5、设备若需使用耗材（耗材证件、耗材中标信息、耗材价格）</w:t>
      </w:r>
    </w:p>
    <w:p w14:paraId="5E7ECD5E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6、投标设备技术参数及配置清单</w:t>
      </w:r>
    </w:p>
    <w:p w14:paraId="41998131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7、设备初始报价，投标优惠条件</w:t>
      </w:r>
    </w:p>
    <w:p w14:paraId="38FDF9CF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8、售后服务承诺（详细注明保修期，至少保修2年）</w:t>
      </w:r>
    </w:p>
    <w:p w14:paraId="02655F35" w14:textId="77777777" w:rsidR="00144702" w:rsidRPr="00144702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9、同型号产品在其他有代表性医院的发票复印件或中标通知书</w:t>
      </w:r>
    </w:p>
    <w:p w14:paraId="38480AA6" w14:textId="6E7166A5" w:rsidR="006B7C71" w:rsidRDefault="00144702" w:rsidP="00144702">
      <w:pPr>
        <w:rPr>
          <w:rFonts w:ascii="宋体" w:eastAsia="宋体" w:hAnsi="宋体"/>
          <w:sz w:val="28"/>
          <w:szCs w:val="28"/>
        </w:rPr>
      </w:pPr>
      <w:r w:rsidRPr="00144702">
        <w:rPr>
          <w:rFonts w:ascii="宋体" w:eastAsia="宋体" w:hAnsi="宋体"/>
          <w:sz w:val="28"/>
          <w:szCs w:val="28"/>
        </w:rPr>
        <w:t>10、同型号产品省内有代表性医院用户名单</w:t>
      </w:r>
    </w:p>
    <w:p w14:paraId="0F7BC141" w14:textId="19B19117" w:rsidR="000156B1" w:rsidRDefault="000156B1" w:rsidP="00144702">
      <w:pPr>
        <w:rPr>
          <w:rFonts w:ascii="宋体" w:eastAsia="宋体" w:hAnsi="宋体"/>
          <w:sz w:val="28"/>
          <w:szCs w:val="28"/>
        </w:rPr>
      </w:pPr>
    </w:p>
    <w:p w14:paraId="4C17D4DB" w14:textId="375C05F9" w:rsidR="000156B1" w:rsidRPr="000156B1" w:rsidRDefault="000156B1" w:rsidP="00144702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注：报名资料每页均需加盖公章。</w:t>
      </w:r>
    </w:p>
    <w:sectPr w:rsidR="000156B1" w:rsidRPr="0001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0DAC" w14:textId="77777777" w:rsidR="00843DB5" w:rsidRDefault="00843DB5" w:rsidP="00055E7F">
      <w:r>
        <w:separator/>
      </w:r>
    </w:p>
  </w:endnote>
  <w:endnote w:type="continuationSeparator" w:id="0">
    <w:p w14:paraId="135479CD" w14:textId="77777777" w:rsidR="00843DB5" w:rsidRDefault="00843DB5" w:rsidP="0005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6358" w14:textId="77777777" w:rsidR="00843DB5" w:rsidRDefault="00843DB5" w:rsidP="00055E7F">
      <w:r>
        <w:separator/>
      </w:r>
    </w:p>
  </w:footnote>
  <w:footnote w:type="continuationSeparator" w:id="0">
    <w:p w14:paraId="2DCAE163" w14:textId="77777777" w:rsidR="00843DB5" w:rsidRDefault="00843DB5" w:rsidP="0005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48"/>
    <w:rsid w:val="000156B1"/>
    <w:rsid w:val="00055E7F"/>
    <w:rsid w:val="00144702"/>
    <w:rsid w:val="006B7C71"/>
    <w:rsid w:val="00843DB5"/>
    <w:rsid w:val="00956566"/>
    <w:rsid w:val="00C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3FD83"/>
  <w15:chartTrackingRefBased/>
  <w15:docId w15:val="{5EC6C8FD-9952-465D-AEB4-5F106426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5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5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5E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NTKO</cp:lastModifiedBy>
  <cp:revision>4</cp:revision>
  <dcterms:created xsi:type="dcterms:W3CDTF">2021-03-09T03:25:00Z</dcterms:created>
  <dcterms:modified xsi:type="dcterms:W3CDTF">2022-06-27T14:31:00Z</dcterms:modified>
</cp:coreProperties>
</file>